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11" w:rsidRPr="0003155C" w:rsidRDefault="00413111" w:rsidP="00522FAC">
      <w:pPr>
        <w:spacing w:line="276" w:lineRule="auto"/>
        <w:ind w:right="260"/>
        <w:jc w:val="center"/>
        <w:rPr>
          <w:rFonts w:ascii="Helvetica Neue" w:hAnsi="Helvetica Neue" w:cstheme="minorHAnsi"/>
          <w:b/>
          <w:sz w:val="20"/>
          <w:szCs w:val="20"/>
        </w:rPr>
      </w:pPr>
      <w:r w:rsidRPr="0003155C">
        <w:rPr>
          <w:rFonts w:ascii="Helvetica Neue" w:hAnsi="Helvetica Neue" w:cstheme="minorHAnsi"/>
          <w:b/>
          <w:sz w:val="20"/>
          <w:szCs w:val="20"/>
        </w:rPr>
        <w:t>CT</w:t>
      </w:r>
      <w:r w:rsidR="006B69C9" w:rsidRPr="0003155C">
        <w:rPr>
          <w:rFonts w:ascii="Helvetica Neue" w:hAnsi="Helvetica Neue" w:cstheme="minorHAnsi"/>
          <w:b/>
          <w:sz w:val="20"/>
          <w:szCs w:val="20"/>
        </w:rPr>
        <w:t>I MONZA e BRIANZA CENTRO 201</w:t>
      </w:r>
      <w:r w:rsidR="00254A21">
        <w:rPr>
          <w:rFonts w:ascii="Helvetica Neue" w:hAnsi="Helvetica Neue" w:cstheme="minorHAnsi"/>
          <w:b/>
          <w:sz w:val="20"/>
          <w:szCs w:val="20"/>
        </w:rPr>
        <w:t>9/20</w:t>
      </w:r>
    </w:p>
    <w:p w:rsidR="00413111" w:rsidRPr="0003155C" w:rsidRDefault="006B69C9" w:rsidP="00F76FEA">
      <w:pPr>
        <w:snapToGrid w:val="0"/>
        <w:jc w:val="center"/>
        <w:rPr>
          <w:rFonts w:ascii="Helvetica Neue" w:hAnsi="Helvetica Neue" w:cstheme="minorHAnsi"/>
          <w:b/>
          <w:sz w:val="20"/>
          <w:szCs w:val="20"/>
        </w:rPr>
      </w:pPr>
      <w:r w:rsidRPr="0003155C">
        <w:rPr>
          <w:rFonts w:ascii="Helvetica Neue" w:hAnsi="Helvetica Neue" w:cstheme="minorHAnsi"/>
          <w:b/>
          <w:sz w:val="20"/>
          <w:szCs w:val="20"/>
        </w:rPr>
        <w:t xml:space="preserve">PROGETTO ANNUALE </w:t>
      </w:r>
      <w:r w:rsidR="00413111" w:rsidRPr="0003155C">
        <w:rPr>
          <w:rFonts w:ascii="Helvetica Neue" w:hAnsi="Helvetica Neue" w:cstheme="minorHAnsi"/>
          <w:b/>
          <w:sz w:val="20"/>
          <w:szCs w:val="20"/>
        </w:rPr>
        <w:t xml:space="preserve">GRUPPO RICERCA- AZIONE </w:t>
      </w:r>
      <w:r w:rsidR="00F76FEA" w:rsidRPr="0003155C">
        <w:rPr>
          <w:rFonts w:ascii="Helvetica Neue" w:hAnsi="Helvetica Neue" w:cstheme="minorHAnsi"/>
          <w:b/>
          <w:sz w:val="20"/>
          <w:szCs w:val="20"/>
        </w:rPr>
        <w:t>BES</w:t>
      </w:r>
    </w:p>
    <w:p w:rsidR="00413111" w:rsidRPr="0003155C" w:rsidRDefault="00413111" w:rsidP="00522FAC">
      <w:pPr>
        <w:jc w:val="both"/>
        <w:rPr>
          <w:rFonts w:ascii="Helvetica Neue" w:hAnsi="Helvetica Neue" w:cstheme="minorHAnsi"/>
          <w:b/>
          <w:bCs/>
          <w:sz w:val="20"/>
          <w:szCs w:val="20"/>
        </w:rPr>
      </w:pPr>
    </w:p>
    <w:p w:rsidR="00413111" w:rsidRPr="0003155C" w:rsidRDefault="00413111" w:rsidP="00522FAC">
      <w:pPr>
        <w:tabs>
          <w:tab w:val="left" w:pos="426"/>
        </w:tabs>
        <w:spacing w:line="276" w:lineRule="auto"/>
        <w:ind w:right="260"/>
        <w:jc w:val="both"/>
        <w:rPr>
          <w:rFonts w:ascii="Helvetica Neue" w:hAnsi="Helvetica Neue" w:cstheme="minorHAnsi"/>
          <w:sz w:val="20"/>
          <w:szCs w:val="20"/>
        </w:rPr>
      </w:pPr>
      <w:r w:rsidRPr="0003155C">
        <w:rPr>
          <w:rFonts w:ascii="Helvetica Neue" w:hAnsi="Helvetica Neue" w:cstheme="minorHAnsi"/>
          <w:sz w:val="20"/>
          <w:szCs w:val="20"/>
        </w:rPr>
        <w:t>Partecipanti al gruppo:</w:t>
      </w:r>
    </w:p>
    <w:p w:rsidR="006B69C9" w:rsidRPr="0003155C" w:rsidRDefault="006B69C9" w:rsidP="00522FAC">
      <w:pPr>
        <w:jc w:val="both"/>
        <w:rPr>
          <w:rFonts w:ascii="Helvetica Neue" w:hAnsi="Helvetica Neue" w:cstheme="minorHAnsi"/>
          <w:color w:val="000000"/>
          <w:sz w:val="20"/>
          <w:szCs w:val="20"/>
        </w:rPr>
        <w:sectPr w:rsidR="006B69C9" w:rsidRPr="0003155C" w:rsidSect="001F13E1">
          <w:headerReference w:type="default" r:id="rId8"/>
          <w:footerReference w:type="default" r:id="rId9"/>
          <w:pgSz w:w="11906" w:h="16838"/>
          <w:pgMar w:top="748" w:right="1134" w:bottom="1134" w:left="1134" w:header="284" w:footer="708" w:gutter="0"/>
          <w:cols w:space="708"/>
          <w:docGrid w:linePitch="360"/>
        </w:sectPr>
      </w:pPr>
    </w:p>
    <w:p w:rsidR="00413111" w:rsidRPr="0003155C" w:rsidRDefault="00413111" w:rsidP="00522FAC">
      <w:pPr>
        <w:jc w:val="both"/>
        <w:rPr>
          <w:rFonts w:ascii="Helvetica Neue" w:hAnsi="Helvetica Neue" w:cstheme="minorHAnsi"/>
          <w:sz w:val="20"/>
          <w:szCs w:val="20"/>
        </w:rPr>
      </w:pPr>
      <w:r w:rsidRPr="0003155C">
        <w:rPr>
          <w:rFonts w:ascii="Helvetica Neue" w:hAnsi="Helvetica Neue" w:cstheme="minorHAnsi"/>
          <w:color w:val="000000"/>
          <w:sz w:val="20"/>
          <w:szCs w:val="20"/>
        </w:rPr>
        <w:t xml:space="preserve">Lorenza </w:t>
      </w:r>
      <w:proofErr w:type="spellStart"/>
      <w:r w:rsidRPr="0003155C">
        <w:rPr>
          <w:rFonts w:ascii="Helvetica Neue" w:hAnsi="Helvetica Neue" w:cstheme="minorHAnsi"/>
          <w:color w:val="000000"/>
          <w:sz w:val="20"/>
          <w:szCs w:val="20"/>
        </w:rPr>
        <w:t>Brucculeri</w:t>
      </w:r>
      <w:proofErr w:type="spellEnd"/>
    </w:p>
    <w:p w:rsidR="00413111" w:rsidRPr="0003155C" w:rsidRDefault="00413111" w:rsidP="00522FAC">
      <w:pPr>
        <w:jc w:val="both"/>
        <w:rPr>
          <w:rFonts w:ascii="Helvetica Neue" w:hAnsi="Helvetica Neue" w:cstheme="minorHAnsi"/>
          <w:sz w:val="20"/>
          <w:szCs w:val="20"/>
        </w:rPr>
      </w:pPr>
      <w:r w:rsidRPr="0003155C">
        <w:rPr>
          <w:rFonts w:ascii="Helvetica Neue" w:hAnsi="Helvetica Neue" w:cstheme="minorHAnsi"/>
          <w:color w:val="000000"/>
          <w:sz w:val="20"/>
          <w:szCs w:val="20"/>
        </w:rPr>
        <w:t xml:space="preserve">Marta </w:t>
      </w:r>
      <w:r w:rsidRPr="0003155C">
        <w:rPr>
          <w:rFonts w:ascii="Helvetica Neue" w:hAnsi="Helvetica Neue" w:cstheme="minorHAnsi"/>
          <w:sz w:val="20"/>
          <w:szCs w:val="20"/>
        </w:rPr>
        <w:t>Cecchetti</w:t>
      </w:r>
    </w:p>
    <w:p w:rsidR="00413111" w:rsidRPr="0003155C" w:rsidRDefault="00413111" w:rsidP="00522FAC">
      <w:pPr>
        <w:jc w:val="both"/>
        <w:rPr>
          <w:rFonts w:ascii="Helvetica Neue" w:hAnsi="Helvetica Neue" w:cstheme="minorHAnsi"/>
          <w:sz w:val="20"/>
          <w:szCs w:val="20"/>
        </w:rPr>
      </w:pPr>
      <w:r w:rsidRPr="0003155C">
        <w:rPr>
          <w:rFonts w:ascii="Helvetica Neue" w:hAnsi="Helvetica Neue" w:cstheme="minorHAnsi"/>
          <w:color w:val="000000"/>
          <w:sz w:val="20"/>
          <w:szCs w:val="20"/>
        </w:rPr>
        <w:t xml:space="preserve">Rina </w:t>
      </w:r>
      <w:proofErr w:type="spellStart"/>
      <w:r w:rsidRPr="0003155C">
        <w:rPr>
          <w:rFonts w:ascii="Helvetica Neue" w:hAnsi="Helvetica Neue" w:cstheme="minorHAnsi"/>
          <w:sz w:val="20"/>
          <w:szCs w:val="20"/>
        </w:rPr>
        <w:t>Tallarico</w:t>
      </w:r>
      <w:proofErr w:type="spellEnd"/>
    </w:p>
    <w:p w:rsidR="00413111" w:rsidRPr="0003155C" w:rsidRDefault="00413111" w:rsidP="00522FAC">
      <w:pPr>
        <w:jc w:val="both"/>
        <w:rPr>
          <w:rFonts w:ascii="Helvetica Neue" w:hAnsi="Helvetica Neue" w:cstheme="minorHAnsi"/>
          <w:sz w:val="20"/>
          <w:szCs w:val="20"/>
        </w:rPr>
      </w:pPr>
      <w:r w:rsidRPr="0003155C">
        <w:rPr>
          <w:rFonts w:ascii="Helvetica Neue" w:hAnsi="Helvetica Neue" w:cstheme="minorHAnsi"/>
          <w:color w:val="000000"/>
          <w:sz w:val="20"/>
          <w:szCs w:val="20"/>
        </w:rPr>
        <w:t xml:space="preserve">Cristina </w:t>
      </w:r>
      <w:proofErr w:type="spellStart"/>
      <w:r w:rsidRPr="0003155C">
        <w:rPr>
          <w:rFonts w:ascii="Helvetica Neue" w:hAnsi="Helvetica Neue" w:cstheme="minorHAnsi"/>
          <w:sz w:val="20"/>
          <w:szCs w:val="20"/>
        </w:rPr>
        <w:t>Tebaldi</w:t>
      </w:r>
      <w:proofErr w:type="spellEnd"/>
    </w:p>
    <w:p w:rsidR="006B69C9" w:rsidRPr="0003155C" w:rsidRDefault="006B69C9" w:rsidP="00522FAC">
      <w:pPr>
        <w:tabs>
          <w:tab w:val="left" w:pos="426"/>
        </w:tabs>
        <w:spacing w:line="276" w:lineRule="auto"/>
        <w:ind w:right="260"/>
        <w:jc w:val="both"/>
        <w:rPr>
          <w:rFonts w:ascii="Helvetica Neue" w:hAnsi="Helvetica Neue" w:cstheme="minorHAnsi"/>
          <w:color w:val="000000"/>
          <w:sz w:val="20"/>
          <w:szCs w:val="20"/>
        </w:rPr>
        <w:sectPr w:rsidR="006B69C9" w:rsidRPr="0003155C" w:rsidSect="00A63D94">
          <w:type w:val="continuous"/>
          <w:pgSz w:w="11906" w:h="16838"/>
          <w:pgMar w:top="748" w:right="1134" w:bottom="1134" w:left="1134" w:header="284" w:footer="708" w:gutter="0"/>
          <w:cols w:space="708"/>
          <w:docGrid w:linePitch="360"/>
        </w:sectPr>
      </w:pPr>
    </w:p>
    <w:p w:rsidR="00AD5B0E" w:rsidRPr="0003155C" w:rsidRDefault="00AD5B0E" w:rsidP="00522FAC">
      <w:pPr>
        <w:tabs>
          <w:tab w:val="left" w:pos="426"/>
        </w:tabs>
        <w:spacing w:line="276" w:lineRule="auto"/>
        <w:ind w:right="260"/>
        <w:jc w:val="both"/>
        <w:rPr>
          <w:rFonts w:ascii="Helvetica Neue" w:hAnsi="Helvetica Neue" w:cstheme="minorHAnsi"/>
          <w:color w:val="000000"/>
          <w:sz w:val="20"/>
          <w:szCs w:val="20"/>
        </w:rPr>
      </w:pPr>
    </w:p>
    <w:p w:rsidR="00A63D94" w:rsidRDefault="00A63D94" w:rsidP="00522FAC">
      <w:pPr>
        <w:tabs>
          <w:tab w:val="left" w:pos="426"/>
        </w:tabs>
        <w:spacing w:line="276" w:lineRule="auto"/>
        <w:ind w:right="260"/>
        <w:jc w:val="both"/>
        <w:rPr>
          <w:rFonts w:ascii="Helvetica Neue" w:hAnsi="Helvetica Neue" w:cstheme="minorHAnsi"/>
          <w:sz w:val="20"/>
          <w:szCs w:val="20"/>
        </w:rPr>
        <w:sectPr w:rsidR="00A63D94" w:rsidSect="00A63D94">
          <w:type w:val="continuous"/>
          <w:pgSz w:w="11906" w:h="16838"/>
          <w:pgMar w:top="748" w:right="1134" w:bottom="1134" w:left="1134" w:header="284" w:footer="708" w:gutter="0"/>
          <w:cols w:space="708"/>
          <w:docGrid w:linePitch="360"/>
        </w:sectPr>
      </w:pPr>
    </w:p>
    <w:p w:rsidR="007D12D1" w:rsidRDefault="006B69C9" w:rsidP="00522FAC">
      <w:pPr>
        <w:tabs>
          <w:tab w:val="left" w:pos="426"/>
        </w:tabs>
        <w:spacing w:line="276" w:lineRule="auto"/>
        <w:ind w:right="260"/>
        <w:jc w:val="both"/>
        <w:rPr>
          <w:rFonts w:ascii="Helvetica Neue" w:hAnsi="Helvetica Neue" w:cstheme="minorHAnsi"/>
          <w:sz w:val="20"/>
          <w:szCs w:val="20"/>
        </w:rPr>
      </w:pPr>
      <w:r w:rsidRPr="0003155C">
        <w:rPr>
          <w:rFonts w:ascii="Helvetica Neue" w:hAnsi="Helvetica Neue" w:cstheme="minorHAnsi"/>
          <w:sz w:val="20"/>
          <w:szCs w:val="20"/>
        </w:rPr>
        <w:t>PROGETTO 20</w:t>
      </w:r>
      <w:r w:rsidR="00254A21">
        <w:rPr>
          <w:rFonts w:ascii="Helvetica Neue" w:hAnsi="Helvetica Neue" w:cstheme="minorHAnsi"/>
          <w:sz w:val="20"/>
          <w:szCs w:val="20"/>
        </w:rPr>
        <w:t>19</w:t>
      </w:r>
      <w:r w:rsidRPr="0003155C">
        <w:rPr>
          <w:rFonts w:ascii="Helvetica Neue" w:hAnsi="Helvetica Neue" w:cstheme="minorHAnsi"/>
          <w:sz w:val="20"/>
          <w:szCs w:val="20"/>
        </w:rPr>
        <w:t>/</w:t>
      </w:r>
      <w:r w:rsidR="00254A21">
        <w:rPr>
          <w:rFonts w:ascii="Helvetica Neue" w:hAnsi="Helvetica Neue" w:cstheme="minorHAnsi"/>
          <w:sz w:val="20"/>
          <w:szCs w:val="20"/>
        </w:rPr>
        <w:t>20</w:t>
      </w:r>
    </w:p>
    <w:p w:rsidR="00254A21" w:rsidRPr="0003155C" w:rsidRDefault="00254A21" w:rsidP="00522FAC">
      <w:pPr>
        <w:tabs>
          <w:tab w:val="left" w:pos="426"/>
        </w:tabs>
        <w:spacing w:line="276" w:lineRule="auto"/>
        <w:ind w:right="260"/>
        <w:jc w:val="both"/>
        <w:rPr>
          <w:rFonts w:ascii="Helvetica Neue" w:hAnsi="Helvetica Neue" w:cstheme="minorHAnsi"/>
          <w:sz w:val="20"/>
          <w:szCs w:val="20"/>
        </w:rPr>
      </w:pPr>
    </w:p>
    <w:p w:rsidR="00AD5B0E" w:rsidRPr="0003155C" w:rsidRDefault="00AD5B0E" w:rsidP="00AD5B0E">
      <w:pPr>
        <w:pStyle w:val="Paragrafoelenco"/>
        <w:numPr>
          <w:ilvl w:val="0"/>
          <w:numId w:val="39"/>
        </w:numPr>
        <w:jc w:val="both"/>
        <w:rPr>
          <w:rFonts w:ascii="Helvetica Neue" w:hAnsi="Helvetica Neue" w:cstheme="minorHAnsi"/>
          <w:sz w:val="20"/>
          <w:szCs w:val="20"/>
        </w:rPr>
      </w:pPr>
      <w:r w:rsidRPr="0003155C">
        <w:rPr>
          <w:rFonts w:ascii="Helvetica Neue" w:hAnsi="Helvetica Neue" w:cstheme="minorHAnsi"/>
          <w:sz w:val="20"/>
          <w:szCs w:val="20"/>
        </w:rPr>
        <w:t>Autoaggiornamento sull’ultima legislazione attuativa dell’inclusione, in particolare degli alunni con BES non certificati. – percorso realizzato in sottogruppi di lavoro.</w:t>
      </w:r>
    </w:p>
    <w:p w:rsidR="00AD5B0E" w:rsidRPr="0003155C" w:rsidRDefault="00AD5B0E" w:rsidP="00AD5B0E">
      <w:pPr>
        <w:pStyle w:val="Paragrafoelenco"/>
        <w:numPr>
          <w:ilvl w:val="0"/>
          <w:numId w:val="39"/>
        </w:numPr>
        <w:jc w:val="both"/>
        <w:rPr>
          <w:rFonts w:ascii="Helvetica Neue" w:hAnsi="Helvetica Neue" w:cstheme="minorHAnsi"/>
          <w:sz w:val="20"/>
          <w:szCs w:val="20"/>
        </w:rPr>
      </w:pPr>
      <w:r w:rsidRPr="0003155C">
        <w:rPr>
          <w:rFonts w:ascii="Helvetica Neue" w:hAnsi="Helvetica Neue" w:cstheme="minorHAnsi"/>
          <w:sz w:val="20"/>
          <w:szCs w:val="20"/>
        </w:rPr>
        <w:t xml:space="preserve">Supporto e consulenza “interna” dei componenti che portano al gruppo esempi concreti di problematiche o di buone prassi inclusive. </w:t>
      </w:r>
    </w:p>
    <w:p w:rsidR="00AD5B0E" w:rsidRPr="0003155C" w:rsidRDefault="00254A21" w:rsidP="00614BE0">
      <w:pPr>
        <w:pStyle w:val="Paragrafoelenco"/>
        <w:numPr>
          <w:ilvl w:val="0"/>
          <w:numId w:val="39"/>
        </w:numPr>
        <w:jc w:val="both"/>
        <w:rPr>
          <w:rFonts w:ascii="Helvetica Neue" w:hAnsi="Helvetica Neue" w:cstheme="minorHAnsi"/>
          <w:sz w:val="20"/>
          <w:szCs w:val="20"/>
        </w:rPr>
      </w:pPr>
      <w:r>
        <w:rPr>
          <w:rFonts w:ascii="Helvetica Neue" w:hAnsi="Helvetica Neue" w:cstheme="minorHAnsi"/>
          <w:sz w:val="20"/>
          <w:szCs w:val="20"/>
        </w:rPr>
        <w:t>Aggiornament</w:t>
      </w:r>
      <w:r w:rsidR="0003155C" w:rsidRPr="0003155C">
        <w:rPr>
          <w:rFonts w:ascii="Helvetica Neue" w:hAnsi="Helvetica Neue" w:cstheme="minorHAnsi"/>
          <w:sz w:val="20"/>
          <w:szCs w:val="20"/>
        </w:rPr>
        <w:t xml:space="preserve">o di tre </w:t>
      </w:r>
      <w:r w:rsidR="00C62217" w:rsidRPr="0003155C">
        <w:rPr>
          <w:rFonts w:ascii="Helvetica Neue" w:hAnsi="Helvetica Neue" w:cstheme="minorHAnsi"/>
          <w:sz w:val="20"/>
          <w:szCs w:val="20"/>
        </w:rPr>
        <w:t>“</w:t>
      </w:r>
      <w:r w:rsidR="00AD5B0E" w:rsidRPr="0003155C">
        <w:rPr>
          <w:rFonts w:ascii="Helvetica Neue" w:hAnsi="Helvetica Neue" w:cstheme="minorHAnsi"/>
          <w:color w:val="000000"/>
          <w:sz w:val="20"/>
          <w:szCs w:val="20"/>
        </w:rPr>
        <w:t>Vademecum</w:t>
      </w:r>
      <w:r w:rsidR="00C62217" w:rsidRPr="0003155C">
        <w:rPr>
          <w:rFonts w:ascii="Helvetica Neue" w:hAnsi="Helvetica Neue" w:cstheme="minorHAnsi"/>
          <w:color w:val="000000"/>
          <w:sz w:val="20"/>
          <w:szCs w:val="20"/>
        </w:rPr>
        <w:t>”</w:t>
      </w:r>
      <w:r w:rsidR="00AD5B0E" w:rsidRPr="0003155C">
        <w:rPr>
          <w:rFonts w:ascii="Helvetica Neue" w:hAnsi="Helvetica Neue" w:cstheme="minorHAnsi"/>
          <w:color w:val="000000"/>
          <w:sz w:val="20"/>
          <w:szCs w:val="20"/>
        </w:rPr>
        <w:t xml:space="preserve"> </w:t>
      </w:r>
      <w:r w:rsidR="00614BE0" w:rsidRPr="0003155C">
        <w:rPr>
          <w:rFonts w:ascii="Helvetica Neue" w:hAnsi="Helvetica Neue" w:cstheme="minorHAnsi"/>
          <w:sz w:val="20"/>
          <w:szCs w:val="20"/>
        </w:rPr>
        <w:t xml:space="preserve">sulla tematica dell’inclusione di alunni con BES </w:t>
      </w:r>
      <w:r w:rsidR="00614BE0" w:rsidRPr="0003155C">
        <w:rPr>
          <w:rFonts w:ascii="Helvetica Neue" w:hAnsi="Helvetica Neue" w:cstheme="minorHAnsi"/>
          <w:color w:val="000000"/>
          <w:sz w:val="20"/>
          <w:szCs w:val="20"/>
        </w:rPr>
        <w:t>dedicati a</w:t>
      </w:r>
      <w:r w:rsidR="00AD5B0E" w:rsidRPr="0003155C">
        <w:rPr>
          <w:rFonts w:ascii="Helvetica Neue" w:hAnsi="Helvetica Neue" w:cstheme="minorHAnsi"/>
          <w:color w:val="000000"/>
          <w:sz w:val="20"/>
          <w:szCs w:val="20"/>
        </w:rPr>
        <w:t>lle scu</w:t>
      </w:r>
      <w:r w:rsidR="00614BE0" w:rsidRPr="0003155C">
        <w:rPr>
          <w:rFonts w:ascii="Helvetica Neue" w:hAnsi="Helvetica Neue" w:cstheme="minorHAnsi"/>
          <w:color w:val="000000"/>
          <w:sz w:val="20"/>
          <w:szCs w:val="20"/>
        </w:rPr>
        <w:t>ole secondarie di secondo grado.</w:t>
      </w:r>
    </w:p>
    <w:p w:rsidR="0003155C" w:rsidRPr="0003155C" w:rsidRDefault="0003155C" w:rsidP="00614BE0">
      <w:pPr>
        <w:pStyle w:val="Paragrafoelenco"/>
        <w:numPr>
          <w:ilvl w:val="0"/>
          <w:numId w:val="39"/>
        </w:numPr>
        <w:jc w:val="both"/>
        <w:rPr>
          <w:rFonts w:ascii="Helvetica Neue" w:hAnsi="Helvetica Neue" w:cstheme="minorHAnsi"/>
          <w:sz w:val="20"/>
          <w:szCs w:val="20"/>
        </w:rPr>
      </w:pPr>
      <w:r w:rsidRPr="0003155C">
        <w:rPr>
          <w:rFonts w:ascii="Helvetica Neue" w:hAnsi="Helvetica Neue" w:cstheme="minorHAnsi"/>
          <w:color w:val="000000"/>
          <w:sz w:val="20"/>
          <w:szCs w:val="20"/>
        </w:rPr>
        <w:t>Monitoraggio dell’efficacia dei PDP nelle scuole secondarie del territorio di Monza e Brianza centro in collaborazione con lo Sportello Consulenza e orientamento.</w:t>
      </w:r>
    </w:p>
    <w:p w:rsidR="0003155C" w:rsidRDefault="00AD5B0E" w:rsidP="0003155C">
      <w:pPr>
        <w:pStyle w:val="Paragrafoelenco"/>
        <w:numPr>
          <w:ilvl w:val="0"/>
          <w:numId w:val="41"/>
        </w:numPr>
        <w:jc w:val="both"/>
        <w:rPr>
          <w:rFonts w:ascii="Helvetica Neue" w:hAnsi="Helvetica Neue" w:cstheme="minorHAnsi"/>
          <w:sz w:val="20"/>
          <w:szCs w:val="20"/>
        </w:rPr>
      </w:pPr>
      <w:r w:rsidRPr="0003155C">
        <w:rPr>
          <w:rFonts w:ascii="Helvetica Neue" w:hAnsi="Helvetica Neue" w:cstheme="minorHAnsi"/>
          <w:sz w:val="20"/>
          <w:szCs w:val="20"/>
        </w:rPr>
        <w:t>Contatti e scambi con gli operatori dello Sportello consulenza e orientamento del CTI di Monza e Brianza CENTRO per rilevare e monitorare i bisogni degli Ist</w:t>
      </w:r>
      <w:r w:rsidR="000D4749" w:rsidRPr="0003155C">
        <w:rPr>
          <w:rFonts w:ascii="Helvetica Neue" w:hAnsi="Helvetica Neue" w:cstheme="minorHAnsi"/>
          <w:sz w:val="20"/>
          <w:szCs w:val="20"/>
        </w:rPr>
        <w:t xml:space="preserve">ituti scolastici del territorio. </w:t>
      </w:r>
    </w:p>
    <w:p w:rsidR="00A63D94" w:rsidRPr="0003155C" w:rsidRDefault="00A63D94" w:rsidP="0003155C">
      <w:pPr>
        <w:pStyle w:val="Paragrafoelenco"/>
        <w:numPr>
          <w:ilvl w:val="0"/>
          <w:numId w:val="41"/>
        </w:numPr>
        <w:jc w:val="both"/>
        <w:rPr>
          <w:rFonts w:ascii="Helvetica Neue" w:hAnsi="Helvetica Neue" w:cstheme="minorHAnsi"/>
          <w:sz w:val="20"/>
          <w:szCs w:val="20"/>
        </w:rPr>
      </w:pPr>
      <w:r>
        <w:rPr>
          <w:rFonts w:ascii="Helvetica Neue" w:hAnsi="Helvetica Neue" w:cstheme="minorHAnsi"/>
          <w:sz w:val="20"/>
          <w:szCs w:val="20"/>
        </w:rPr>
        <w:t xml:space="preserve">Approfondimento della tematica Orientamento studenti con BES dopo la scuola secondaria di 2° grado </w:t>
      </w:r>
    </w:p>
    <w:p w:rsidR="00413111" w:rsidRDefault="00413111" w:rsidP="00522FAC">
      <w:pPr>
        <w:jc w:val="both"/>
        <w:rPr>
          <w:rFonts w:ascii="Helvetica Neue" w:hAnsi="Helvetica Neue" w:cstheme="minorHAnsi"/>
          <w:sz w:val="20"/>
          <w:szCs w:val="20"/>
        </w:rPr>
      </w:pPr>
    </w:p>
    <w:p w:rsidR="0003155C" w:rsidRDefault="0003155C" w:rsidP="00522FAC">
      <w:pPr>
        <w:jc w:val="both"/>
        <w:rPr>
          <w:rFonts w:ascii="Helvetica Neue" w:hAnsi="Helvetica Neue" w:cstheme="minorHAnsi"/>
          <w:sz w:val="20"/>
          <w:szCs w:val="20"/>
        </w:rPr>
      </w:pPr>
    </w:p>
    <w:p w:rsidR="0003155C" w:rsidRDefault="0003155C" w:rsidP="00522FAC">
      <w:pPr>
        <w:jc w:val="both"/>
        <w:rPr>
          <w:rFonts w:ascii="Helvetica Neue" w:hAnsi="Helvetica Neue" w:cstheme="minorHAnsi"/>
          <w:sz w:val="20"/>
          <w:szCs w:val="20"/>
        </w:rPr>
      </w:pPr>
    </w:p>
    <w:p w:rsidR="0003155C" w:rsidRPr="0003155C" w:rsidRDefault="0003155C" w:rsidP="00522FAC">
      <w:pPr>
        <w:jc w:val="both"/>
        <w:rPr>
          <w:rFonts w:ascii="Helvetica Neue" w:hAnsi="Helvetica Neue" w:cstheme="minorHAnsi"/>
          <w:sz w:val="20"/>
          <w:szCs w:val="20"/>
        </w:rPr>
      </w:pPr>
    </w:p>
    <w:p w:rsidR="007D12D1" w:rsidRPr="0003155C" w:rsidRDefault="007D12D1" w:rsidP="00522FAC">
      <w:pPr>
        <w:spacing w:line="276" w:lineRule="auto"/>
        <w:ind w:right="260"/>
        <w:jc w:val="both"/>
        <w:rPr>
          <w:rFonts w:ascii="Helvetica Neue" w:hAnsi="Helvetica Neue" w:cstheme="minorHAnsi"/>
          <w:sz w:val="20"/>
          <w:szCs w:val="20"/>
        </w:rPr>
      </w:pPr>
      <w:r w:rsidRPr="0003155C">
        <w:rPr>
          <w:rFonts w:ascii="Helvetica Neue" w:hAnsi="Helvetica Neue" w:cstheme="minorHAnsi"/>
          <w:sz w:val="20"/>
          <w:szCs w:val="20"/>
        </w:rPr>
        <w:t>Monza,</w:t>
      </w:r>
      <w:r w:rsidR="00A63D94">
        <w:rPr>
          <w:rFonts w:ascii="Helvetica Neue" w:hAnsi="Helvetica Neue" w:cstheme="minorHAnsi"/>
          <w:sz w:val="20"/>
          <w:szCs w:val="20"/>
        </w:rPr>
        <w:t xml:space="preserve"> </w:t>
      </w:r>
      <w:r w:rsidR="00254A21">
        <w:rPr>
          <w:rFonts w:ascii="Helvetica Neue" w:hAnsi="Helvetica Neue" w:cstheme="minorHAnsi"/>
          <w:sz w:val="20"/>
          <w:szCs w:val="20"/>
        </w:rPr>
        <w:t>30</w:t>
      </w:r>
      <w:r w:rsidRPr="0003155C">
        <w:rPr>
          <w:rFonts w:ascii="Helvetica Neue" w:hAnsi="Helvetica Neue" w:cstheme="minorHAnsi"/>
          <w:sz w:val="20"/>
          <w:szCs w:val="20"/>
        </w:rPr>
        <w:t xml:space="preserve"> </w:t>
      </w:r>
      <w:r w:rsidR="0003155C" w:rsidRPr="0003155C">
        <w:rPr>
          <w:rFonts w:ascii="Helvetica Neue" w:hAnsi="Helvetica Neue" w:cstheme="minorHAnsi"/>
          <w:sz w:val="20"/>
          <w:szCs w:val="20"/>
        </w:rPr>
        <w:t>ottobre</w:t>
      </w:r>
      <w:r w:rsidRPr="0003155C">
        <w:rPr>
          <w:rFonts w:ascii="Helvetica Neue" w:hAnsi="Helvetica Neue" w:cstheme="minorHAnsi"/>
          <w:sz w:val="20"/>
          <w:szCs w:val="20"/>
        </w:rPr>
        <w:t xml:space="preserve"> 201</w:t>
      </w:r>
      <w:r w:rsidR="00254A21">
        <w:rPr>
          <w:rFonts w:ascii="Helvetica Neue" w:hAnsi="Helvetica Neue" w:cstheme="minorHAnsi"/>
          <w:sz w:val="20"/>
          <w:szCs w:val="20"/>
        </w:rPr>
        <w:t>9</w:t>
      </w:r>
    </w:p>
    <w:p w:rsidR="007D12D1" w:rsidRPr="0003155C" w:rsidRDefault="007D12D1" w:rsidP="00522FAC">
      <w:pPr>
        <w:spacing w:line="276" w:lineRule="auto"/>
        <w:ind w:right="260"/>
        <w:jc w:val="both"/>
        <w:rPr>
          <w:rFonts w:ascii="Helvetica Neue" w:hAnsi="Helvetica Neue" w:cstheme="minorHAnsi"/>
          <w:sz w:val="20"/>
          <w:szCs w:val="20"/>
        </w:rPr>
      </w:pPr>
    </w:p>
    <w:p w:rsidR="007D12D1" w:rsidRPr="0003155C" w:rsidRDefault="0003155C" w:rsidP="00522FAC">
      <w:pPr>
        <w:spacing w:line="276" w:lineRule="auto"/>
        <w:ind w:right="260"/>
        <w:jc w:val="both"/>
        <w:rPr>
          <w:rFonts w:ascii="Helvetica Neue" w:hAnsi="Helvetica Neue" w:cstheme="minorHAnsi"/>
          <w:sz w:val="20"/>
          <w:szCs w:val="20"/>
        </w:rPr>
      </w:pPr>
      <w:r w:rsidRPr="0003155C">
        <w:rPr>
          <w:rFonts w:ascii="Helvetica Neue" w:hAnsi="Helvetica Neue" w:cstheme="minorHAnsi"/>
          <w:sz w:val="20"/>
          <w:szCs w:val="20"/>
        </w:rPr>
        <w:t xml:space="preserve">A </w:t>
      </w:r>
      <w:r w:rsidR="007D12D1" w:rsidRPr="0003155C">
        <w:rPr>
          <w:rFonts w:ascii="Helvetica Neue" w:hAnsi="Helvetica Neue" w:cstheme="minorHAnsi"/>
          <w:sz w:val="20"/>
          <w:szCs w:val="20"/>
        </w:rPr>
        <w:t>cura di Elena Banfi</w:t>
      </w:r>
    </w:p>
    <w:p w:rsidR="006F50C3" w:rsidRPr="006F50C3" w:rsidRDefault="007D12D1" w:rsidP="006F50C3">
      <w:pPr>
        <w:rPr>
          <w:rFonts w:ascii="Times New Roman" w:hAnsi="Times New Roman"/>
        </w:rPr>
      </w:pPr>
      <w:r w:rsidRPr="0003155C">
        <w:rPr>
          <w:rFonts w:ascii="Helvetica Neue" w:hAnsi="Helvetica Neue" w:cstheme="minorHAnsi"/>
          <w:sz w:val="20"/>
          <w:szCs w:val="20"/>
        </w:rPr>
        <w:t>Referente Centro Territoriale Inclusione Monza e Brianza centro</w:t>
      </w:r>
      <w:r w:rsidR="006F50C3" w:rsidRPr="006F50C3">
        <w:rPr>
          <w:rStyle w:val="Collegamentoipertestuale"/>
        </w:rPr>
        <w:t xml:space="preserve"> </w:t>
      </w:r>
      <w:r w:rsidR="006F50C3" w:rsidRPr="006F50C3">
        <w:rPr>
          <w:rFonts w:ascii="Times New Roman" w:hAnsi="Times New Roman"/>
        </w:rPr>
        <w:t>​</w:t>
      </w:r>
    </w:p>
    <w:p w:rsidR="003834DB" w:rsidRPr="0003155C" w:rsidRDefault="003834DB" w:rsidP="0003155C">
      <w:pPr>
        <w:spacing w:line="276" w:lineRule="auto"/>
        <w:ind w:right="260"/>
        <w:jc w:val="both"/>
        <w:rPr>
          <w:rFonts w:ascii="Helvetica Neue" w:hAnsi="Helvetica Neue" w:cstheme="minorHAnsi"/>
          <w:sz w:val="20"/>
          <w:szCs w:val="20"/>
        </w:rPr>
      </w:pPr>
      <w:bookmarkStart w:id="0" w:name="_GoBack"/>
      <w:bookmarkEnd w:id="0"/>
    </w:p>
    <w:sectPr w:rsidR="003834DB" w:rsidRPr="0003155C" w:rsidSect="006B69C9">
      <w:type w:val="continuous"/>
      <w:pgSz w:w="11906" w:h="16838"/>
      <w:pgMar w:top="74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F2" w:rsidRDefault="00816EF2">
      <w:r>
        <w:separator/>
      </w:r>
    </w:p>
  </w:endnote>
  <w:endnote w:type="continuationSeparator" w:id="0">
    <w:p w:rsidR="00816EF2" w:rsidRDefault="0081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 Neue">
    <w:altName w:val="Arial"/>
    <w:panose1 w:val="00000000000000000000"/>
    <w:charset w:val="00"/>
    <w:family w:val="modern"/>
    <w:notTrueType/>
    <w:pitch w:val="variable"/>
    <w:sig w:usb0="00000001" w:usb1="0000000A" w:usb2="00000000" w:usb3="00000000" w:csb0="0000000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is721 Hv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E0" w:rsidRDefault="00614BE0">
    <w:pPr>
      <w:pStyle w:val="Pidipagina"/>
      <w:jc w:val="right"/>
    </w:pPr>
  </w:p>
  <w:p w:rsidR="00614BE0" w:rsidRDefault="00614B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F2" w:rsidRDefault="00816EF2">
      <w:r>
        <w:separator/>
      </w:r>
    </w:p>
  </w:footnote>
  <w:footnote w:type="continuationSeparator" w:id="0">
    <w:p w:rsidR="00816EF2" w:rsidRDefault="00816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E0" w:rsidRDefault="00614BE0" w:rsidP="00960046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272415</wp:posOffset>
          </wp:positionV>
          <wp:extent cx="569595" cy="440690"/>
          <wp:effectExtent l="0" t="0" r="1905" b="0"/>
          <wp:wrapSquare wrapText="bothSides"/>
          <wp:docPr id="17" name="Immagine 17" descr="CTI Monza centro 2013bi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TI Monza centro 2013bi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4C14">
      <w:rPr>
        <w:noProof/>
      </w:rPr>
      <w:drawing>
        <wp:inline distT="0" distB="0" distL="0" distR="0">
          <wp:extent cx="304800" cy="2971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776" w:type="dxa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077"/>
      <w:gridCol w:w="4030"/>
    </w:tblGrid>
    <w:tr w:rsidR="00614BE0" w:rsidRPr="00E157C3" w:rsidTr="001F13E1">
      <w:trPr>
        <w:trHeight w:val="1663"/>
      </w:trPr>
      <w:tc>
        <w:tcPr>
          <w:tcW w:w="4077" w:type="dxa"/>
          <w:vAlign w:val="center"/>
        </w:tcPr>
        <w:p w:rsidR="00614BE0" w:rsidRDefault="00614BE0" w:rsidP="001F13E1">
          <w:pPr>
            <w:rPr>
              <w:rFonts w:ascii="Helvetica" w:hAnsi="Helvetica"/>
              <w:b/>
              <w:sz w:val="16"/>
              <w:szCs w:val="16"/>
            </w:rPr>
          </w:pPr>
          <w:r w:rsidRPr="00FE2394">
            <w:rPr>
              <w:rFonts w:ascii="Helvetica" w:hAnsi="Helvetica"/>
              <w:b/>
              <w:sz w:val="16"/>
              <w:szCs w:val="16"/>
            </w:rPr>
            <w:t xml:space="preserve">Liceo </w:t>
          </w:r>
          <w:r>
            <w:rPr>
              <w:rFonts w:ascii="Helvetica" w:hAnsi="Helvetica"/>
              <w:b/>
              <w:sz w:val="16"/>
              <w:szCs w:val="16"/>
            </w:rPr>
            <w:t>Artistico S</w:t>
          </w:r>
          <w:r w:rsidRPr="00FE2394">
            <w:rPr>
              <w:rFonts w:ascii="Helvetica" w:hAnsi="Helvetica"/>
              <w:b/>
              <w:sz w:val="16"/>
              <w:szCs w:val="16"/>
            </w:rPr>
            <w:t>tatale della Villa Reale di Monza</w:t>
          </w:r>
        </w:p>
        <w:p w:rsidR="00614BE0" w:rsidRDefault="00614BE0" w:rsidP="001F13E1">
          <w:pPr>
            <w:rPr>
              <w:rFonts w:ascii="Helvetica" w:hAnsi="Helvetica"/>
              <w:b/>
              <w:sz w:val="16"/>
              <w:szCs w:val="16"/>
            </w:rPr>
          </w:pPr>
          <w:r>
            <w:rPr>
              <w:rFonts w:ascii="Helvetica" w:hAnsi="Helvetica"/>
              <w:b/>
              <w:sz w:val="16"/>
              <w:szCs w:val="16"/>
            </w:rPr>
            <w:t xml:space="preserve">                        </w:t>
          </w:r>
          <w:r w:rsidRPr="00223E6F">
            <w:rPr>
              <w:rFonts w:ascii="Helvetica" w:hAnsi="Helvetica"/>
              <w:b/>
              <w:sz w:val="16"/>
              <w:szCs w:val="16"/>
            </w:rPr>
            <w:t>“Nanni Valentini”</w:t>
          </w:r>
        </w:p>
        <w:p w:rsidR="00614BE0" w:rsidRDefault="00614BE0" w:rsidP="001F13E1">
          <w:pPr>
            <w:rPr>
              <w:rFonts w:ascii="Helvetica" w:hAnsi="Helvetica"/>
              <w:b/>
              <w:sz w:val="16"/>
              <w:szCs w:val="16"/>
            </w:rPr>
          </w:pPr>
        </w:p>
        <w:p w:rsidR="00614BE0" w:rsidRDefault="00614BE0" w:rsidP="001F13E1">
          <w:pPr>
            <w:ind w:right="-147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>V</w:t>
          </w:r>
          <w:r w:rsidRPr="00223E6F">
            <w:rPr>
              <w:rFonts w:ascii="Helvetica" w:hAnsi="Helvetica"/>
              <w:sz w:val="16"/>
              <w:szCs w:val="16"/>
            </w:rPr>
            <w:t>ia Giovanni Boccaccio, 1</w:t>
          </w:r>
          <w:r>
            <w:rPr>
              <w:rFonts w:ascii="Helvetica" w:hAnsi="Helvetica"/>
              <w:sz w:val="16"/>
              <w:szCs w:val="16"/>
            </w:rPr>
            <w:t xml:space="preserve"> - </w:t>
          </w:r>
          <w:r w:rsidRPr="00223E6F">
            <w:rPr>
              <w:rFonts w:ascii="Helvetica" w:hAnsi="Helvetica"/>
              <w:sz w:val="16"/>
              <w:szCs w:val="16"/>
            </w:rPr>
            <w:t>20900 Monza, MB</w:t>
          </w:r>
        </w:p>
        <w:p w:rsidR="00614BE0" w:rsidRDefault="00614BE0" w:rsidP="001F13E1">
          <w:pPr>
            <w:ind w:right="-147"/>
            <w:rPr>
              <w:rFonts w:ascii="Helvetica" w:hAnsi="Helvetica"/>
              <w:sz w:val="16"/>
              <w:szCs w:val="16"/>
            </w:rPr>
          </w:pPr>
        </w:p>
        <w:p w:rsidR="00614BE0" w:rsidRPr="00223E6F" w:rsidRDefault="00614BE0" w:rsidP="001F13E1">
          <w:pPr>
            <w:rPr>
              <w:rFonts w:ascii="Helvetica" w:hAnsi="Helvetica"/>
              <w:sz w:val="16"/>
              <w:szCs w:val="16"/>
            </w:rPr>
          </w:pPr>
          <w:r w:rsidRPr="00223E6F">
            <w:rPr>
              <w:rFonts w:ascii="Helvetica" w:hAnsi="Helvetica"/>
              <w:sz w:val="16"/>
              <w:szCs w:val="16"/>
            </w:rPr>
            <w:t xml:space="preserve">Istituto </w:t>
          </w:r>
          <w:r>
            <w:rPr>
              <w:rFonts w:ascii="Helvetica" w:hAnsi="Helvetica"/>
              <w:sz w:val="16"/>
              <w:szCs w:val="16"/>
            </w:rPr>
            <w:t>S</w:t>
          </w:r>
          <w:r w:rsidRPr="00223E6F">
            <w:rPr>
              <w:rFonts w:ascii="Helvetica" w:hAnsi="Helvetica"/>
              <w:sz w:val="16"/>
              <w:szCs w:val="16"/>
            </w:rPr>
            <w:t>tatale d’</w:t>
          </w:r>
          <w:r>
            <w:rPr>
              <w:rFonts w:ascii="Helvetica" w:hAnsi="Helvetica"/>
              <w:sz w:val="16"/>
              <w:szCs w:val="16"/>
            </w:rPr>
            <w:t>A</w:t>
          </w:r>
          <w:r w:rsidRPr="00223E6F">
            <w:rPr>
              <w:rFonts w:ascii="Helvetica" w:hAnsi="Helvetica"/>
              <w:sz w:val="16"/>
              <w:szCs w:val="16"/>
            </w:rPr>
            <w:t>rte dal 196</w:t>
          </w:r>
          <w:r>
            <w:rPr>
              <w:rFonts w:ascii="Helvetica" w:hAnsi="Helvetica"/>
              <w:sz w:val="16"/>
              <w:szCs w:val="16"/>
            </w:rPr>
            <w:t>7</w:t>
          </w:r>
          <w:r w:rsidRPr="00223E6F">
            <w:rPr>
              <w:rFonts w:ascii="Helvetica" w:hAnsi="Helvetica"/>
              <w:sz w:val="16"/>
              <w:szCs w:val="16"/>
            </w:rPr>
            <w:t xml:space="preserve"> al 2014</w:t>
          </w:r>
        </w:p>
        <w:p w:rsidR="00614BE0" w:rsidRPr="00223E6F" w:rsidRDefault="00614BE0" w:rsidP="001F13E1">
          <w:pPr>
            <w:rPr>
              <w:rFonts w:ascii="Helvetica" w:hAnsi="Helvetica"/>
              <w:sz w:val="16"/>
              <w:szCs w:val="16"/>
            </w:rPr>
          </w:pPr>
          <w:r w:rsidRPr="00223E6F">
            <w:rPr>
              <w:rFonts w:ascii="Helvetica" w:hAnsi="Helvetica"/>
              <w:sz w:val="16"/>
              <w:szCs w:val="16"/>
            </w:rPr>
            <w:t xml:space="preserve">Liceo </w:t>
          </w:r>
          <w:r>
            <w:rPr>
              <w:rFonts w:ascii="Helvetica" w:hAnsi="Helvetica"/>
              <w:sz w:val="16"/>
              <w:szCs w:val="16"/>
            </w:rPr>
            <w:t>Artistico S</w:t>
          </w:r>
          <w:r w:rsidRPr="00223E6F">
            <w:rPr>
              <w:rFonts w:ascii="Helvetica" w:hAnsi="Helvetica"/>
              <w:sz w:val="16"/>
              <w:szCs w:val="16"/>
            </w:rPr>
            <w:t>erale</w:t>
          </w:r>
        </w:p>
        <w:p w:rsidR="00614BE0" w:rsidRPr="00E157C3" w:rsidRDefault="00614BE0" w:rsidP="001F13E1"/>
      </w:tc>
      <w:tc>
        <w:tcPr>
          <w:tcW w:w="4030" w:type="dxa"/>
          <w:vAlign w:val="center"/>
        </w:tcPr>
        <w:p w:rsidR="00614BE0" w:rsidRDefault="00614BE0" w:rsidP="001F13E1">
          <w:pPr>
            <w:ind w:left="175"/>
            <w:rPr>
              <w:rFonts w:ascii="Helvetica" w:hAnsi="Helvetica"/>
              <w:sz w:val="16"/>
              <w:szCs w:val="16"/>
            </w:rPr>
          </w:pPr>
        </w:p>
        <w:p w:rsidR="00614BE0" w:rsidRPr="00223E6F" w:rsidRDefault="00614BE0" w:rsidP="001F13E1">
          <w:pPr>
            <w:ind w:left="175"/>
            <w:rPr>
              <w:rFonts w:ascii="Helvetica" w:hAnsi="Helvetica"/>
              <w:sz w:val="16"/>
              <w:szCs w:val="16"/>
            </w:rPr>
          </w:pPr>
          <w:proofErr w:type="gramStart"/>
          <w:r w:rsidRPr="00223E6F">
            <w:rPr>
              <w:rFonts w:ascii="Helvetica" w:hAnsi="Helvetica"/>
              <w:sz w:val="16"/>
              <w:szCs w:val="16"/>
            </w:rPr>
            <w:t>telefono</w:t>
          </w:r>
          <w:proofErr w:type="gramEnd"/>
          <w:r w:rsidRPr="00223E6F">
            <w:rPr>
              <w:rFonts w:ascii="Helvetica" w:hAnsi="Helvetica"/>
              <w:sz w:val="16"/>
              <w:szCs w:val="16"/>
            </w:rPr>
            <w:t xml:space="preserve"> 039 326341 - fax 039 324810</w:t>
          </w:r>
        </w:p>
        <w:p w:rsidR="00614BE0" w:rsidRPr="00223E6F" w:rsidRDefault="00614BE0" w:rsidP="001F13E1">
          <w:pPr>
            <w:ind w:left="175"/>
            <w:rPr>
              <w:rFonts w:ascii="Helvetica" w:hAnsi="Helvetic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107950</wp:posOffset>
                </wp:positionV>
                <wp:extent cx="969645" cy="598805"/>
                <wp:effectExtent l="0" t="0" r="1905" b="0"/>
                <wp:wrapSquare wrapText="bothSides"/>
                <wp:docPr id="18" name="Immagine 18" descr="cti mappa logo monza bria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ti mappa logo monza brian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Pr="00223E6F">
            <w:rPr>
              <w:rFonts w:ascii="Helvetica" w:hAnsi="Helvetica"/>
              <w:sz w:val="16"/>
              <w:szCs w:val="16"/>
            </w:rPr>
            <w:t>e-mail</w:t>
          </w:r>
          <w:proofErr w:type="gramEnd"/>
          <w:r w:rsidRPr="00223E6F">
            <w:rPr>
              <w:rFonts w:ascii="Helvetica" w:hAnsi="Helvetica"/>
              <w:sz w:val="16"/>
              <w:szCs w:val="16"/>
            </w:rPr>
            <w:t xml:space="preserve"> isamonza@tin.it</w:t>
          </w:r>
        </w:p>
        <w:p w:rsidR="00614BE0" w:rsidRPr="00223E6F" w:rsidRDefault="00614BE0" w:rsidP="001F13E1">
          <w:pPr>
            <w:ind w:left="175"/>
            <w:rPr>
              <w:rFonts w:ascii="Helvetica" w:hAnsi="Helvetica"/>
              <w:sz w:val="16"/>
              <w:szCs w:val="16"/>
            </w:rPr>
          </w:pPr>
          <w:proofErr w:type="gramStart"/>
          <w:r w:rsidRPr="00223E6F">
            <w:rPr>
              <w:rFonts w:ascii="Helvetica" w:hAnsi="Helvetica"/>
              <w:sz w:val="16"/>
              <w:szCs w:val="16"/>
            </w:rPr>
            <w:t>e-mail</w:t>
          </w:r>
          <w:proofErr w:type="gramEnd"/>
          <w:r w:rsidRPr="00223E6F">
            <w:rPr>
              <w:rFonts w:ascii="Helvetica" w:hAnsi="Helvetica"/>
              <w:sz w:val="16"/>
              <w:szCs w:val="16"/>
            </w:rPr>
            <w:t xml:space="preserve"> isamonza@pec.it</w:t>
          </w:r>
        </w:p>
        <w:p w:rsidR="00614BE0" w:rsidRPr="00223E6F" w:rsidRDefault="00614BE0" w:rsidP="001F13E1">
          <w:pPr>
            <w:ind w:left="175"/>
            <w:rPr>
              <w:rFonts w:ascii="Helvetica" w:hAnsi="Helvetica"/>
              <w:sz w:val="16"/>
              <w:szCs w:val="16"/>
            </w:rPr>
          </w:pPr>
          <w:proofErr w:type="gramStart"/>
          <w:r w:rsidRPr="00223E6F">
            <w:rPr>
              <w:rFonts w:ascii="Helvetica" w:hAnsi="Helvetica"/>
              <w:sz w:val="16"/>
              <w:szCs w:val="16"/>
            </w:rPr>
            <w:t>sito</w:t>
          </w:r>
          <w:proofErr w:type="gramEnd"/>
          <w:r w:rsidRPr="00223E6F">
            <w:rPr>
              <w:rFonts w:ascii="Helvetica" w:hAnsi="Helvetica"/>
              <w:sz w:val="16"/>
              <w:szCs w:val="16"/>
            </w:rPr>
            <w:t xml:space="preserve"> web www.isamonza.it</w:t>
          </w:r>
        </w:p>
        <w:p w:rsidR="00614BE0" w:rsidRPr="00223E6F" w:rsidRDefault="00614BE0" w:rsidP="001F13E1">
          <w:pPr>
            <w:ind w:left="175"/>
            <w:rPr>
              <w:rFonts w:ascii="Helvetica" w:hAnsi="Helvetica"/>
              <w:sz w:val="16"/>
              <w:szCs w:val="16"/>
            </w:rPr>
          </w:pPr>
          <w:proofErr w:type="gramStart"/>
          <w:r w:rsidRPr="00223E6F">
            <w:rPr>
              <w:rFonts w:ascii="Helvetica" w:hAnsi="Helvetica"/>
              <w:sz w:val="16"/>
              <w:szCs w:val="16"/>
            </w:rPr>
            <w:t>codice</w:t>
          </w:r>
          <w:proofErr w:type="gramEnd"/>
          <w:r w:rsidRPr="00223E6F">
            <w:rPr>
              <w:rFonts w:ascii="Helvetica" w:hAnsi="Helvetica"/>
              <w:sz w:val="16"/>
              <w:szCs w:val="16"/>
            </w:rPr>
            <w:t xml:space="preserve"> fiscale 85008930159</w:t>
          </w:r>
        </w:p>
        <w:p w:rsidR="00614BE0" w:rsidRDefault="00614BE0" w:rsidP="001F13E1">
          <w:pPr>
            <w:ind w:left="175"/>
            <w:rPr>
              <w:rFonts w:ascii="Helvetica" w:hAnsi="Helvetica"/>
              <w:sz w:val="16"/>
              <w:szCs w:val="16"/>
            </w:rPr>
          </w:pPr>
          <w:proofErr w:type="gramStart"/>
          <w:r w:rsidRPr="00223E6F">
            <w:rPr>
              <w:rFonts w:ascii="Helvetica" w:hAnsi="Helvetica"/>
              <w:sz w:val="16"/>
              <w:szCs w:val="16"/>
            </w:rPr>
            <w:t>codice</w:t>
          </w:r>
          <w:proofErr w:type="gramEnd"/>
          <w:r w:rsidRPr="00223E6F">
            <w:rPr>
              <w:rFonts w:ascii="Helvetica" w:hAnsi="Helvetica"/>
              <w:sz w:val="16"/>
              <w:szCs w:val="16"/>
            </w:rPr>
            <w:t xml:space="preserve"> scuola MISL13000E</w:t>
          </w:r>
        </w:p>
        <w:p w:rsidR="00614BE0" w:rsidRPr="00E157C3" w:rsidRDefault="00614BE0" w:rsidP="001F13E1">
          <w:r>
            <w:rPr>
              <w:rFonts w:ascii="Helvetica" w:hAnsi="Helvetica"/>
              <w:sz w:val="16"/>
              <w:szCs w:val="16"/>
            </w:rPr>
            <w:t xml:space="preserve">    </w:t>
          </w:r>
          <w:proofErr w:type="gramStart"/>
          <w:r w:rsidRPr="00E719F4">
            <w:rPr>
              <w:rFonts w:ascii="Helvetica" w:hAnsi="Helvetica"/>
              <w:sz w:val="16"/>
              <w:szCs w:val="16"/>
            </w:rPr>
            <w:t>codice</w:t>
          </w:r>
          <w:proofErr w:type="gramEnd"/>
          <w:r w:rsidRPr="00E719F4">
            <w:rPr>
              <w:rFonts w:ascii="Helvetica" w:hAnsi="Helvetica"/>
              <w:sz w:val="16"/>
              <w:szCs w:val="16"/>
            </w:rPr>
            <w:t xml:space="preserve"> </w:t>
          </w:r>
          <w:r>
            <w:rPr>
              <w:rFonts w:ascii="Helvetica" w:hAnsi="Helvetica"/>
              <w:sz w:val="16"/>
              <w:szCs w:val="16"/>
            </w:rPr>
            <w:t>univoco UFPO1X</w:t>
          </w:r>
        </w:p>
      </w:tc>
    </w:tr>
  </w:tbl>
  <w:p w:rsidR="00614BE0" w:rsidRDefault="00614BE0">
    <w:pPr>
      <w:autoSpaceDE w:val="0"/>
      <w:autoSpaceDN w:val="0"/>
      <w:adjustRightInd w:val="0"/>
      <w:spacing w:line="180" w:lineRule="exact"/>
      <w:ind w:right="5381"/>
      <w:rPr>
        <w:rFonts w:ascii="Swis721 Hv BT" w:hAnsi="Swis721 Hv BT" w:cs="Swis721 Hv BT"/>
        <w:color w:val="18151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5C044F9"/>
    <w:multiLevelType w:val="hybridMultilevel"/>
    <w:tmpl w:val="E64EEBF8"/>
    <w:lvl w:ilvl="0" w:tplc="629456D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3ED6"/>
    <w:multiLevelType w:val="hybridMultilevel"/>
    <w:tmpl w:val="BDAAB4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19FF"/>
    <w:multiLevelType w:val="hybridMultilevel"/>
    <w:tmpl w:val="00E81B0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177E8"/>
    <w:multiLevelType w:val="hybridMultilevel"/>
    <w:tmpl w:val="836C3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10282"/>
    <w:multiLevelType w:val="hybridMultilevel"/>
    <w:tmpl w:val="C57CA8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42C8"/>
    <w:multiLevelType w:val="hybridMultilevel"/>
    <w:tmpl w:val="35FA24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A44AE"/>
    <w:multiLevelType w:val="hybridMultilevel"/>
    <w:tmpl w:val="35DCC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B03"/>
    <w:multiLevelType w:val="hybridMultilevel"/>
    <w:tmpl w:val="3A368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90E5E"/>
    <w:multiLevelType w:val="hybridMultilevel"/>
    <w:tmpl w:val="975042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07F36"/>
    <w:multiLevelType w:val="hybridMultilevel"/>
    <w:tmpl w:val="2C9A8302"/>
    <w:lvl w:ilvl="0" w:tplc="F5CA0F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81953"/>
    <w:multiLevelType w:val="multilevel"/>
    <w:tmpl w:val="88DC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FE5A12"/>
    <w:multiLevelType w:val="hybridMultilevel"/>
    <w:tmpl w:val="59209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543B"/>
    <w:multiLevelType w:val="hybridMultilevel"/>
    <w:tmpl w:val="63D2F15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2540343B"/>
    <w:multiLevelType w:val="hybridMultilevel"/>
    <w:tmpl w:val="D1DA20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52459"/>
    <w:multiLevelType w:val="hybridMultilevel"/>
    <w:tmpl w:val="25186064"/>
    <w:lvl w:ilvl="0" w:tplc="81506A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77C73"/>
    <w:multiLevelType w:val="hybridMultilevel"/>
    <w:tmpl w:val="1CE262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12C70"/>
    <w:multiLevelType w:val="hybridMultilevel"/>
    <w:tmpl w:val="0CF2E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101FE"/>
    <w:multiLevelType w:val="hybridMultilevel"/>
    <w:tmpl w:val="5D528A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6001F3"/>
    <w:multiLevelType w:val="hybridMultilevel"/>
    <w:tmpl w:val="DB363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90B01"/>
    <w:multiLevelType w:val="hybridMultilevel"/>
    <w:tmpl w:val="A03CB3E8"/>
    <w:lvl w:ilvl="0" w:tplc="8CAC4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D63CE"/>
    <w:multiLevelType w:val="hybridMultilevel"/>
    <w:tmpl w:val="2A86DE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01623"/>
    <w:multiLevelType w:val="hybridMultilevel"/>
    <w:tmpl w:val="D2C2D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A0A07"/>
    <w:multiLevelType w:val="hybridMultilevel"/>
    <w:tmpl w:val="AEC6856C"/>
    <w:lvl w:ilvl="0" w:tplc="1B7E29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A770F"/>
    <w:multiLevelType w:val="hybridMultilevel"/>
    <w:tmpl w:val="B01EEDE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B5BDB"/>
    <w:multiLevelType w:val="hybridMultilevel"/>
    <w:tmpl w:val="B2AAC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A0F9F"/>
    <w:multiLevelType w:val="hybridMultilevel"/>
    <w:tmpl w:val="F802F2B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2421A9"/>
    <w:multiLevelType w:val="hybridMultilevel"/>
    <w:tmpl w:val="2DDCD442"/>
    <w:lvl w:ilvl="0" w:tplc="969C58FE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012F5"/>
    <w:multiLevelType w:val="hybridMultilevel"/>
    <w:tmpl w:val="F7D89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E20A2"/>
    <w:multiLevelType w:val="hybridMultilevel"/>
    <w:tmpl w:val="17626838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32FFB"/>
    <w:multiLevelType w:val="hybridMultilevel"/>
    <w:tmpl w:val="A99EAF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85EB0"/>
    <w:multiLevelType w:val="hybridMultilevel"/>
    <w:tmpl w:val="8298A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C5A57"/>
    <w:multiLevelType w:val="hybridMultilevel"/>
    <w:tmpl w:val="EBB06652"/>
    <w:lvl w:ilvl="0" w:tplc="FFFFFFFF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50166"/>
    <w:multiLevelType w:val="hybridMultilevel"/>
    <w:tmpl w:val="A96E8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72EE3"/>
    <w:multiLevelType w:val="hybridMultilevel"/>
    <w:tmpl w:val="A8B23716"/>
    <w:lvl w:ilvl="0" w:tplc="BBB6E4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F60E2"/>
    <w:multiLevelType w:val="hybridMultilevel"/>
    <w:tmpl w:val="275E86F0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1D54C47"/>
    <w:multiLevelType w:val="hybridMultilevel"/>
    <w:tmpl w:val="1D86E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F7F49"/>
    <w:multiLevelType w:val="hybridMultilevel"/>
    <w:tmpl w:val="F198D47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D19CC"/>
    <w:multiLevelType w:val="hybridMultilevel"/>
    <w:tmpl w:val="A4B44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36"/>
  </w:num>
  <w:num w:numId="6">
    <w:abstractNumId w:val="38"/>
  </w:num>
  <w:num w:numId="7">
    <w:abstractNumId w:val="28"/>
  </w:num>
  <w:num w:numId="8">
    <w:abstractNumId w:val="17"/>
  </w:num>
  <w:num w:numId="9">
    <w:abstractNumId w:val="7"/>
  </w:num>
  <w:num w:numId="10">
    <w:abstractNumId w:val="3"/>
  </w:num>
  <w:num w:numId="11">
    <w:abstractNumId w:val="6"/>
  </w:num>
  <w:num w:numId="12">
    <w:abstractNumId w:val="18"/>
  </w:num>
  <w:num w:numId="13">
    <w:abstractNumId w:val="31"/>
  </w:num>
  <w:num w:numId="14">
    <w:abstractNumId w:val="27"/>
  </w:num>
  <w:num w:numId="15">
    <w:abstractNumId w:val="1"/>
  </w:num>
  <w:num w:numId="16">
    <w:abstractNumId w:val="13"/>
  </w:num>
  <w:num w:numId="17">
    <w:abstractNumId w:val="8"/>
  </w:num>
  <w:num w:numId="18">
    <w:abstractNumId w:val="35"/>
  </w:num>
  <w:num w:numId="19">
    <w:abstractNumId w:val="11"/>
  </w:num>
  <w:num w:numId="20">
    <w:abstractNumId w:val="24"/>
  </w:num>
  <w:num w:numId="21">
    <w:abstractNumId w:val="16"/>
  </w:num>
  <w:num w:numId="22">
    <w:abstractNumId w:val="0"/>
  </w:num>
  <w:num w:numId="23">
    <w:abstractNumId w:val="32"/>
  </w:num>
  <w:num w:numId="24">
    <w:abstractNumId w:val="33"/>
  </w:num>
  <w:num w:numId="25">
    <w:abstractNumId w:val="30"/>
  </w:num>
  <w:num w:numId="26">
    <w:abstractNumId w:val="10"/>
  </w:num>
  <w:num w:numId="27">
    <w:abstractNumId w:val="23"/>
  </w:num>
  <w:num w:numId="28">
    <w:abstractNumId w:val="14"/>
  </w:num>
  <w:num w:numId="29">
    <w:abstractNumId w:val="22"/>
  </w:num>
  <w:num w:numId="30">
    <w:abstractNumId w:val="34"/>
  </w:num>
  <w:num w:numId="31">
    <w:abstractNumId w:val="25"/>
  </w:num>
  <w:num w:numId="32">
    <w:abstractNumId w:val="26"/>
  </w:num>
  <w:num w:numId="33">
    <w:abstractNumId w:val="9"/>
  </w:num>
  <w:num w:numId="34">
    <w:abstractNumId w:val="15"/>
  </w:num>
  <w:num w:numId="35">
    <w:abstractNumId w:val="20"/>
  </w:num>
  <w:num w:numId="36">
    <w:abstractNumId w:val="37"/>
  </w:num>
  <w:num w:numId="37">
    <w:abstractNumId w:val="2"/>
  </w:num>
  <w:num w:numId="38">
    <w:abstractNumId w:val="12"/>
  </w:num>
  <w:num w:numId="39">
    <w:abstractNumId w:val="29"/>
  </w:num>
  <w:num w:numId="40">
    <w:abstractNumId w:val="3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16"/>
    <w:rsid w:val="0001465C"/>
    <w:rsid w:val="00015B0E"/>
    <w:rsid w:val="00027CFE"/>
    <w:rsid w:val="0003155C"/>
    <w:rsid w:val="000331CF"/>
    <w:rsid w:val="000644A0"/>
    <w:rsid w:val="00070C43"/>
    <w:rsid w:val="00086D35"/>
    <w:rsid w:val="00092ACE"/>
    <w:rsid w:val="00095864"/>
    <w:rsid w:val="000A32E8"/>
    <w:rsid w:val="000A43DE"/>
    <w:rsid w:val="000B641E"/>
    <w:rsid w:val="000C76CC"/>
    <w:rsid w:val="000D185C"/>
    <w:rsid w:val="000D4749"/>
    <w:rsid w:val="000E55E7"/>
    <w:rsid w:val="00114858"/>
    <w:rsid w:val="00124976"/>
    <w:rsid w:val="00145FAF"/>
    <w:rsid w:val="00157EA2"/>
    <w:rsid w:val="00187689"/>
    <w:rsid w:val="00195C73"/>
    <w:rsid w:val="00196981"/>
    <w:rsid w:val="001A0E0F"/>
    <w:rsid w:val="001B0CA0"/>
    <w:rsid w:val="001B50DE"/>
    <w:rsid w:val="001C3D2D"/>
    <w:rsid w:val="001D2EF7"/>
    <w:rsid w:val="001D3DB0"/>
    <w:rsid w:val="001F13E1"/>
    <w:rsid w:val="001F2323"/>
    <w:rsid w:val="001F380E"/>
    <w:rsid w:val="002010BE"/>
    <w:rsid w:val="00201331"/>
    <w:rsid w:val="0022211B"/>
    <w:rsid w:val="002274C1"/>
    <w:rsid w:val="00246E0E"/>
    <w:rsid w:val="00253B77"/>
    <w:rsid w:val="002547E4"/>
    <w:rsid w:val="00254A21"/>
    <w:rsid w:val="00265D5C"/>
    <w:rsid w:val="002A1EC0"/>
    <w:rsid w:val="002A2360"/>
    <w:rsid w:val="002B41D8"/>
    <w:rsid w:val="002B5EC0"/>
    <w:rsid w:val="002D27B7"/>
    <w:rsid w:val="002D5532"/>
    <w:rsid w:val="002E0818"/>
    <w:rsid w:val="002F0822"/>
    <w:rsid w:val="002F795C"/>
    <w:rsid w:val="00303C30"/>
    <w:rsid w:val="0030449B"/>
    <w:rsid w:val="0031786D"/>
    <w:rsid w:val="00353BB5"/>
    <w:rsid w:val="00354CAC"/>
    <w:rsid w:val="00357C81"/>
    <w:rsid w:val="0037146E"/>
    <w:rsid w:val="003808CD"/>
    <w:rsid w:val="003834DB"/>
    <w:rsid w:val="00384171"/>
    <w:rsid w:val="003D1162"/>
    <w:rsid w:val="003F181A"/>
    <w:rsid w:val="00407786"/>
    <w:rsid w:val="00412273"/>
    <w:rsid w:val="00413111"/>
    <w:rsid w:val="00430AB7"/>
    <w:rsid w:val="00433469"/>
    <w:rsid w:val="004348DB"/>
    <w:rsid w:val="004673CA"/>
    <w:rsid w:val="00471132"/>
    <w:rsid w:val="004A11B0"/>
    <w:rsid w:val="004A3363"/>
    <w:rsid w:val="004A7891"/>
    <w:rsid w:val="004C0AFD"/>
    <w:rsid w:val="004E254D"/>
    <w:rsid w:val="004E6E83"/>
    <w:rsid w:val="005140E6"/>
    <w:rsid w:val="00521953"/>
    <w:rsid w:val="00522FAC"/>
    <w:rsid w:val="00526C17"/>
    <w:rsid w:val="005321E0"/>
    <w:rsid w:val="00533650"/>
    <w:rsid w:val="00544193"/>
    <w:rsid w:val="00584F76"/>
    <w:rsid w:val="00586BEF"/>
    <w:rsid w:val="005B36E5"/>
    <w:rsid w:val="005B77CE"/>
    <w:rsid w:val="005D2B38"/>
    <w:rsid w:val="005D319A"/>
    <w:rsid w:val="005D3E0D"/>
    <w:rsid w:val="005E2D53"/>
    <w:rsid w:val="005F5AA9"/>
    <w:rsid w:val="00610870"/>
    <w:rsid w:val="0061180E"/>
    <w:rsid w:val="00614BE0"/>
    <w:rsid w:val="0062238E"/>
    <w:rsid w:val="00637DE5"/>
    <w:rsid w:val="00655BA6"/>
    <w:rsid w:val="00665910"/>
    <w:rsid w:val="00687E5D"/>
    <w:rsid w:val="00695482"/>
    <w:rsid w:val="006B69C9"/>
    <w:rsid w:val="006B6DC5"/>
    <w:rsid w:val="006F3F73"/>
    <w:rsid w:val="006F50C3"/>
    <w:rsid w:val="007019B1"/>
    <w:rsid w:val="00714116"/>
    <w:rsid w:val="007159F2"/>
    <w:rsid w:val="0072159A"/>
    <w:rsid w:val="007656CE"/>
    <w:rsid w:val="00766DA0"/>
    <w:rsid w:val="0078159B"/>
    <w:rsid w:val="00797981"/>
    <w:rsid w:val="007A7600"/>
    <w:rsid w:val="007B642A"/>
    <w:rsid w:val="007B694A"/>
    <w:rsid w:val="007C5C60"/>
    <w:rsid w:val="007C6DE5"/>
    <w:rsid w:val="007D12D1"/>
    <w:rsid w:val="00803DAB"/>
    <w:rsid w:val="00810A80"/>
    <w:rsid w:val="00810EE3"/>
    <w:rsid w:val="00816EF2"/>
    <w:rsid w:val="00821FAB"/>
    <w:rsid w:val="008252BF"/>
    <w:rsid w:val="008275C6"/>
    <w:rsid w:val="0084357F"/>
    <w:rsid w:val="008459D0"/>
    <w:rsid w:val="008510CC"/>
    <w:rsid w:val="00865516"/>
    <w:rsid w:val="00875710"/>
    <w:rsid w:val="008E16B0"/>
    <w:rsid w:val="008E2EF7"/>
    <w:rsid w:val="009259AD"/>
    <w:rsid w:val="00934F63"/>
    <w:rsid w:val="00935C8B"/>
    <w:rsid w:val="00952283"/>
    <w:rsid w:val="009564D3"/>
    <w:rsid w:val="00960046"/>
    <w:rsid w:val="00965433"/>
    <w:rsid w:val="009877D1"/>
    <w:rsid w:val="009A057E"/>
    <w:rsid w:val="009B083C"/>
    <w:rsid w:val="009B1311"/>
    <w:rsid w:val="009B57A0"/>
    <w:rsid w:val="00A04512"/>
    <w:rsid w:val="00A2139A"/>
    <w:rsid w:val="00A3004A"/>
    <w:rsid w:val="00A308E5"/>
    <w:rsid w:val="00A63D94"/>
    <w:rsid w:val="00A6525A"/>
    <w:rsid w:val="00A94A75"/>
    <w:rsid w:val="00AD5B0E"/>
    <w:rsid w:val="00AE1131"/>
    <w:rsid w:val="00B00D38"/>
    <w:rsid w:val="00B1206D"/>
    <w:rsid w:val="00B20400"/>
    <w:rsid w:val="00B778FC"/>
    <w:rsid w:val="00B8789F"/>
    <w:rsid w:val="00BB1597"/>
    <w:rsid w:val="00BC366D"/>
    <w:rsid w:val="00BC63DE"/>
    <w:rsid w:val="00BD4AD8"/>
    <w:rsid w:val="00BD5280"/>
    <w:rsid w:val="00BD633A"/>
    <w:rsid w:val="00BD63FF"/>
    <w:rsid w:val="00BE018E"/>
    <w:rsid w:val="00BF3C4A"/>
    <w:rsid w:val="00C036C9"/>
    <w:rsid w:val="00C16A89"/>
    <w:rsid w:val="00C22D1A"/>
    <w:rsid w:val="00C27FC0"/>
    <w:rsid w:val="00C46087"/>
    <w:rsid w:val="00C50585"/>
    <w:rsid w:val="00C62217"/>
    <w:rsid w:val="00C91512"/>
    <w:rsid w:val="00C92057"/>
    <w:rsid w:val="00CA359F"/>
    <w:rsid w:val="00CD4548"/>
    <w:rsid w:val="00CD777E"/>
    <w:rsid w:val="00D136E9"/>
    <w:rsid w:val="00D50F55"/>
    <w:rsid w:val="00D56D17"/>
    <w:rsid w:val="00DC35AB"/>
    <w:rsid w:val="00DC5F8B"/>
    <w:rsid w:val="00DD4692"/>
    <w:rsid w:val="00DD765A"/>
    <w:rsid w:val="00E11AF6"/>
    <w:rsid w:val="00E20C28"/>
    <w:rsid w:val="00E424E6"/>
    <w:rsid w:val="00E60AA4"/>
    <w:rsid w:val="00E80FFE"/>
    <w:rsid w:val="00E870D4"/>
    <w:rsid w:val="00E97902"/>
    <w:rsid w:val="00EA2D7C"/>
    <w:rsid w:val="00EB65A4"/>
    <w:rsid w:val="00EF1A56"/>
    <w:rsid w:val="00EF2F75"/>
    <w:rsid w:val="00EF6CA2"/>
    <w:rsid w:val="00F14D89"/>
    <w:rsid w:val="00F61E16"/>
    <w:rsid w:val="00F631B3"/>
    <w:rsid w:val="00F6530E"/>
    <w:rsid w:val="00F70075"/>
    <w:rsid w:val="00F76FEA"/>
    <w:rsid w:val="00F8596C"/>
    <w:rsid w:val="00F93194"/>
    <w:rsid w:val="00FB5064"/>
    <w:rsid w:val="00FC6848"/>
    <w:rsid w:val="00FE1714"/>
    <w:rsid w:val="00FE28D4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4CBE74-1B77-4580-BA90-BCF06438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070C43"/>
    <w:pPr>
      <w:keepNext/>
      <w:outlineLvl w:val="1"/>
    </w:pPr>
    <w:rPr>
      <w:i/>
      <w:iCs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070C43"/>
    <w:pPr>
      <w:keepNext/>
      <w:outlineLvl w:val="2"/>
    </w:pPr>
    <w:rPr>
      <w:b/>
      <w:sz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75710"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Pr>
      <w:b/>
      <w:bCs/>
    </w:rPr>
  </w:style>
  <w:style w:type="character" w:customStyle="1" w:styleId="Titolo2Carattere">
    <w:name w:val="Titolo 2 Carattere"/>
    <w:link w:val="Titolo2"/>
    <w:rsid w:val="00070C43"/>
    <w:rPr>
      <w:rFonts w:ascii="Arial" w:hAnsi="Arial" w:cs="Arial"/>
      <w:i/>
      <w:iCs/>
      <w:sz w:val="24"/>
      <w:szCs w:val="24"/>
    </w:rPr>
  </w:style>
  <w:style w:type="character" w:customStyle="1" w:styleId="Titolo3Carattere">
    <w:name w:val="Titolo 3 Carattere"/>
    <w:link w:val="Titolo3"/>
    <w:rsid w:val="00070C43"/>
    <w:rPr>
      <w:rFonts w:ascii="Arial" w:hAnsi="Arial" w:cs="Arial"/>
      <w:b/>
      <w:sz w:val="22"/>
      <w:szCs w:val="24"/>
    </w:rPr>
  </w:style>
  <w:style w:type="table" w:styleId="Grigliatabella">
    <w:name w:val="Table Grid"/>
    <w:basedOn w:val="Tabellanormale"/>
    <w:rsid w:val="0007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695482"/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95482"/>
  </w:style>
  <w:style w:type="character" w:styleId="Rimandonotaapidipagina">
    <w:name w:val="footnote reference"/>
    <w:semiHidden/>
    <w:rsid w:val="00695482"/>
    <w:rPr>
      <w:vertAlign w:val="superscript"/>
    </w:rPr>
  </w:style>
  <w:style w:type="paragraph" w:styleId="Paragrafoelenco">
    <w:name w:val="List Paragraph"/>
    <w:basedOn w:val="Normale"/>
    <w:qFormat/>
    <w:rsid w:val="006954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1">
    <w:name w:val="Normale1"/>
    <w:rsid w:val="00FB5064"/>
    <w:rPr>
      <w:rFonts w:ascii="Lucida Grande" w:eastAsia="ヒラギノ角ゴ Pro W3" w:hAnsi="Lucida Grande"/>
      <w:color w:val="000000"/>
      <w:sz w:val="24"/>
    </w:rPr>
  </w:style>
  <w:style w:type="paragraph" w:customStyle="1" w:styleId="Contenutotabella">
    <w:name w:val="Contenuto tabella"/>
    <w:basedOn w:val="Normale"/>
    <w:rsid w:val="00BD4AD8"/>
    <w:pPr>
      <w:suppressLineNumbers/>
      <w:suppressAutoHyphens/>
    </w:pPr>
    <w:rPr>
      <w:lang w:eastAsia="ar-SA"/>
    </w:rPr>
  </w:style>
  <w:style w:type="paragraph" w:styleId="NormaleWeb">
    <w:name w:val="Normal (Web)"/>
    <w:basedOn w:val="Normale"/>
    <w:uiPriority w:val="99"/>
    <w:unhideWhenUsed/>
    <w:rsid w:val="00EF6CA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idipaginaCarattere">
    <w:name w:val="Piè di pagina Carattere"/>
    <w:link w:val="Pidipagina"/>
    <w:uiPriority w:val="99"/>
    <w:rsid w:val="00015B0E"/>
    <w:rPr>
      <w:rFonts w:ascii="Arial" w:hAnsi="Arial"/>
      <w:sz w:val="24"/>
      <w:szCs w:val="24"/>
    </w:rPr>
  </w:style>
  <w:style w:type="character" w:customStyle="1" w:styleId="gmaildefault">
    <w:name w:val="gmail_default"/>
    <w:basedOn w:val="Carpredefinitoparagrafo"/>
    <w:rsid w:val="006F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378">
          <w:marLeft w:val="0"/>
          <w:marRight w:val="0"/>
          <w:marTop w:val="480"/>
          <w:marBottom w:val="168"/>
          <w:divBdr>
            <w:top w:val="none" w:sz="0" w:space="0" w:color="auto"/>
            <w:left w:val="none" w:sz="0" w:space="0" w:color="auto"/>
            <w:bottom w:val="single" w:sz="6" w:space="2" w:color="D3D3D3"/>
            <w:right w:val="none" w:sz="0" w:space="0" w:color="auto"/>
          </w:divBdr>
        </w:div>
      </w:divsChild>
    </w:div>
    <w:div w:id="748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23B0-4CEA-46D8-8CBB-2B295225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Paola</dc:creator>
  <cp:keywords/>
  <dc:description/>
  <cp:lastModifiedBy>CTS NT</cp:lastModifiedBy>
  <cp:revision>5</cp:revision>
  <cp:lastPrinted>2011-02-16T10:15:00Z</cp:lastPrinted>
  <dcterms:created xsi:type="dcterms:W3CDTF">2019-11-29T11:03:00Z</dcterms:created>
  <dcterms:modified xsi:type="dcterms:W3CDTF">2019-11-29T11:05:00Z</dcterms:modified>
</cp:coreProperties>
</file>